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B4" w:rsidRPr="00BC29BA" w:rsidRDefault="00BC29BA" w:rsidP="00BC29BA">
      <w:pPr>
        <w:pStyle w:val="Titel"/>
      </w:pPr>
      <w:r>
        <w:t>Gutachten</w:t>
      </w:r>
      <w:r w:rsidR="005A06F7" w:rsidRPr="00BC29BA">
        <w:br/>
      </w:r>
      <w:r w:rsidR="009A744F" w:rsidRPr="00BC29BA">
        <w:t>zur Bewerbung für ein</w:t>
      </w:r>
      <w:r w:rsidR="00530C95" w:rsidRPr="00BC29BA">
        <w:t xml:space="preserve"> Studienabschluss</w:t>
      </w:r>
      <w:r w:rsidR="009A744F" w:rsidRPr="00BC29BA">
        <w:t>stipendium</w:t>
      </w:r>
    </w:p>
    <w:p w:rsidR="00530C95" w:rsidRPr="005A06F7" w:rsidRDefault="00F9706C" w:rsidP="00F9706C">
      <w:pPr>
        <w:rPr>
          <w:rFonts w:ascii="Arial" w:hAnsi="Arial" w:cs="Arial"/>
        </w:rPr>
      </w:pPr>
      <w:r w:rsidRPr="005A06F7">
        <w:rPr>
          <w:rFonts w:ascii="Arial" w:hAnsi="Arial" w:cs="Arial"/>
        </w:rPr>
        <w:t>Student*in</w:t>
      </w:r>
      <w:r w:rsidR="00911FBF" w:rsidRPr="005A06F7">
        <w:rPr>
          <w:rFonts w:ascii="Arial" w:hAnsi="Arial" w:cs="Arial"/>
        </w:rPr>
        <w:t xml:space="preserve"> </w:t>
      </w:r>
      <w:r w:rsidR="00911FBF" w:rsidRPr="00DB07CD">
        <w:rPr>
          <w:rFonts w:ascii="Arial" w:hAnsi="Arial" w:cs="Arial"/>
          <w:sz w:val="20"/>
          <w:szCs w:val="20"/>
        </w:rPr>
        <w:t>(Name, Vorname):</w:t>
      </w:r>
      <w:r w:rsidR="00DB07CD">
        <w:rPr>
          <w:rFonts w:ascii="Arial" w:hAnsi="Arial" w:cs="Arial"/>
          <w:sz w:val="20"/>
          <w:szCs w:val="20"/>
        </w:rPr>
        <w:tab/>
      </w:r>
      <w:r w:rsidR="00911FBF" w:rsidRPr="005A06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45834301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5237EC" w:rsidRPr="005A06F7">
            <w:rPr>
              <w:rStyle w:val="Platzhaltertext"/>
              <w:rFonts w:ascii="Arial" w:hAnsi="Arial" w:cs="Arial"/>
            </w:rPr>
            <w:t>Klicken Sie hier, um Text einzugeben.</w:t>
          </w:r>
          <w:bookmarkEnd w:id="0"/>
        </w:sdtContent>
      </w:sdt>
    </w:p>
    <w:p w:rsidR="00212453" w:rsidRPr="005A06F7" w:rsidRDefault="00F9706C" w:rsidP="005237EC">
      <w:pPr>
        <w:rPr>
          <w:rFonts w:ascii="Arial" w:hAnsi="Arial" w:cs="Arial"/>
        </w:rPr>
      </w:pPr>
      <w:r w:rsidRPr="005A06F7">
        <w:rPr>
          <w:rFonts w:ascii="Arial" w:hAnsi="Arial" w:cs="Arial"/>
        </w:rPr>
        <w:t>Gutachter*</w:t>
      </w:r>
      <w:r w:rsidR="00530C95" w:rsidRPr="005A06F7">
        <w:rPr>
          <w:rFonts w:ascii="Arial" w:hAnsi="Arial" w:cs="Arial"/>
        </w:rPr>
        <w:t>in</w:t>
      </w:r>
      <w:r w:rsidR="00911FBF" w:rsidRPr="005A06F7">
        <w:rPr>
          <w:rFonts w:ascii="Arial" w:hAnsi="Arial" w:cs="Arial"/>
        </w:rPr>
        <w:t xml:space="preserve"> </w:t>
      </w:r>
      <w:r w:rsidR="00911FBF" w:rsidRPr="00DB07CD">
        <w:rPr>
          <w:rFonts w:ascii="Arial" w:hAnsi="Arial" w:cs="Arial"/>
          <w:sz w:val="20"/>
          <w:szCs w:val="20"/>
        </w:rPr>
        <w:t>(Name</w:t>
      </w:r>
      <w:r w:rsidR="005237EC" w:rsidRPr="00DB07CD">
        <w:rPr>
          <w:rFonts w:ascii="Arial" w:hAnsi="Arial" w:cs="Arial"/>
          <w:sz w:val="20"/>
          <w:szCs w:val="20"/>
        </w:rPr>
        <w:t>, Vorname</w:t>
      </w:r>
      <w:r w:rsidR="00911FBF" w:rsidRPr="00DB07CD">
        <w:rPr>
          <w:rFonts w:ascii="Arial" w:hAnsi="Arial" w:cs="Arial"/>
          <w:sz w:val="20"/>
          <w:szCs w:val="20"/>
        </w:rPr>
        <w:t>)</w:t>
      </w:r>
      <w:r w:rsidR="00530C95" w:rsidRPr="00DB07CD">
        <w:rPr>
          <w:rFonts w:ascii="Arial" w:hAnsi="Arial" w:cs="Arial"/>
          <w:sz w:val="20"/>
          <w:szCs w:val="20"/>
        </w:rPr>
        <w:t>:</w:t>
      </w:r>
      <w:r w:rsidR="00EE5452" w:rsidRPr="005A06F7">
        <w:rPr>
          <w:rFonts w:ascii="Arial" w:hAnsi="Arial" w:cs="Arial"/>
        </w:rPr>
        <w:t xml:space="preserve"> </w:t>
      </w:r>
      <w:r w:rsidR="00DB07C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05182228"/>
          <w:placeholder>
            <w:docPart w:val="DefaultPlaceholder_1082065158"/>
          </w:placeholder>
          <w:showingPlcHdr/>
        </w:sdtPr>
        <w:sdtEndPr/>
        <w:sdtContent>
          <w:r w:rsidR="00DB07CD" w:rsidRPr="00DB07CD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5237EC" w:rsidRPr="005A06F7" w:rsidRDefault="00EE5452" w:rsidP="005237EC">
      <w:pPr>
        <w:rPr>
          <w:rFonts w:ascii="Arial" w:hAnsi="Arial" w:cs="Arial"/>
        </w:rPr>
      </w:pPr>
      <w:r w:rsidRPr="005A06F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DFF4" wp14:editId="11246FCE">
                <wp:simplePos x="0" y="0"/>
                <wp:positionH relativeFrom="column">
                  <wp:posOffset>-10795</wp:posOffset>
                </wp:positionH>
                <wp:positionV relativeFrom="paragraph">
                  <wp:posOffset>321310</wp:posOffset>
                </wp:positionV>
                <wp:extent cx="5760000" cy="2139950"/>
                <wp:effectExtent l="0" t="0" r="12700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C0D" w:rsidRPr="005A06F7" w:rsidRDefault="008B2C0D" w:rsidP="006F4F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06F7">
                              <w:rPr>
                                <w:rFonts w:ascii="Arial" w:hAnsi="Arial" w:cs="Arial"/>
                              </w:rPr>
                              <w:t>Studienabschluss</w:t>
                            </w:r>
                            <w:r w:rsidR="009A744F" w:rsidRPr="005A06F7">
                              <w:rPr>
                                <w:rFonts w:ascii="Arial" w:hAnsi="Arial" w:cs="Arial"/>
                              </w:rPr>
                              <w:t>stipendien</w:t>
                            </w:r>
                            <w:r w:rsidRPr="005A06F7">
                              <w:rPr>
                                <w:rFonts w:ascii="Arial" w:hAnsi="Arial" w:cs="Arial"/>
                              </w:rPr>
                              <w:t xml:space="preserve"> können nur an </w:t>
                            </w:r>
                            <w:r w:rsidRPr="005A06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Studierende mit </w:t>
                            </w:r>
                            <w:r w:rsidR="006F4F44" w:rsidRPr="005A06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internationaler</w:t>
                            </w:r>
                            <w:r w:rsidRPr="005A06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Staatsangehörigkeit</w:t>
                            </w:r>
                            <w:r w:rsidRPr="005A06F7">
                              <w:rPr>
                                <w:rFonts w:ascii="Arial" w:hAnsi="Arial" w:cs="Arial"/>
                              </w:rPr>
                              <w:t xml:space="preserve"> vergeben werden, deren bisheriger Verlauf des Studiums erwarten lässt, dass ein qualifizierter</w:t>
                            </w:r>
                            <w:r w:rsidR="005237EC" w:rsidRPr="005A06F7">
                              <w:rPr>
                                <w:rFonts w:ascii="Arial" w:hAnsi="Arial" w:cs="Arial"/>
                              </w:rPr>
                              <w:t xml:space="preserve"> Studienabschluss spätestens zwei </w:t>
                            </w:r>
                            <w:r w:rsidRPr="005A06F7">
                              <w:rPr>
                                <w:rFonts w:ascii="Arial" w:hAnsi="Arial" w:cs="Arial"/>
                              </w:rPr>
                              <w:t>Semester nach Antragstellung erreicht werden kann.</w:t>
                            </w:r>
                          </w:p>
                          <w:p w:rsidR="008B2C0D" w:rsidRPr="005A06F7" w:rsidRDefault="008B2C0D" w:rsidP="008B2C0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6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Mit dieser Bescheinigung wird um eine begründete, realistische Einschätzung über den prognostizierten Studienabschluss d</w:t>
                            </w:r>
                            <w:r w:rsidR="00EE5452" w:rsidRPr="005A06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es sich Bewerbenden </w:t>
                            </w:r>
                            <w:r w:rsidRPr="005A06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gebeten.</w:t>
                            </w:r>
                          </w:p>
                          <w:p w:rsidR="008B2C0D" w:rsidRPr="005A06F7" w:rsidRDefault="008B2C0D" w:rsidP="006F4F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06F7">
                              <w:rPr>
                                <w:rFonts w:ascii="Arial" w:hAnsi="Arial" w:cs="Arial"/>
                              </w:rPr>
                              <w:t xml:space="preserve">Bitte schicken Sie das Gutachten direkt an das </w:t>
                            </w:r>
                            <w:r w:rsidR="006F4F44" w:rsidRPr="005A06F7">
                              <w:rPr>
                                <w:rFonts w:ascii="Arial" w:hAnsi="Arial" w:cs="Arial"/>
                              </w:rPr>
                              <w:t>Referat für Internationale Angelegenheiten</w:t>
                            </w:r>
                            <w:r w:rsidRPr="005A06F7">
                              <w:rPr>
                                <w:rFonts w:ascii="Arial" w:hAnsi="Arial" w:cs="Arial"/>
                              </w:rPr>
                              <w:t xml:space="preserve">. Bei Rückfragen steht Ihnen gern </w:t>
                            </w:r>
                            <w:r w:rsidR="008E5A61" w:rsidRPr="005A06F7">
                              <w:rPr>
                                <w:rFonts w:ascii="Arial" w:hAnsi="Arial" w:cs="Arial"/>
                              </w:rPr>
                              <w:t xml:space="preserve">Frau Ohlsen </w:t>
                            </w:r>
                            <w:r w:rsidRPr="005A06F7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8E5A61" w:rsidRPr="005A06F7">
                              <w:rPr>
                                <w:rFonts w:ascii="Arial" w:hAnsi="Arial" w:cs="Arial"/>
                              </w:rPr>
                              <w:t>lis.ohlsen@th</w:t>
                            </w:r>
                            <w:r w:rsidR="00CB134D" w:rsidRPr="005A06F7">
                              <w:rPr>
                                <w:rFonts w:ascii="Arial" w:hAnsi="Arial" w:cs="Arial"/>
                              </w:rPr>
                              <w:t>-koeln.de</w:t>
                            </w:r>
                            <w:r w:rsidRPr="005A06F7">
                              <w:rPr>
                                <w:rFonts w:ascii="Arial" w:hAnsi="Arial" w:cs="Arial"/>
                              </w:rPr>
                              <w:t>; 0221-8275-38</w:t>
                            </w:r>
                            <w:r w:rsidR="008E5A61" w:rsidRPr="005A06F7">
                              <w:rPr>
                                <w:rFonts w:ascii="Arial" w:hAnsi="Arial" w:cs="Arial"/>
                              </w:rPr>
                              <w:t>26</w:t>
                            </w:r>
                            <w:r w:rsidRPr="005A06F7">
                              <w:rPr>
                                <w:rFonts w:ascii="Arial" w:hAnsi="Arial" w:cs="Arial"/>
                              </w:rPr>
                              <w:t>) zur Verfügung.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DF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85pt;margin-top:25.3pt;width:453.55pt;height:1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">
                <v:textbox>
                  <w:txbxContent>
                    <w:p w:rsidR="008B2C0D" w:rsidRPr="005A06F7" w:rsidRDefault="008B2C0D" w:rsidP="006F4F44">
                      <w:pPr>
                        <w:rPr>
                          <w:rFonts w:ascii="Arial" w:hAnsi="Arial" w:cs="Arial"/>
                        </w:rPr>
                      </w:pPr>
                      <w:r w:rsidRPr="005A06F7">
                        <w:rPr>
                          <w:rFonts w:ascii="Arial" w:hAnsi="Arial" w:cs="Arial"/>
                        </w:rPr>
                        <w:t>Studienabschluss</w:t>
                      </w:r>
                      <w:r w:rsidR="009A744F" w:rsidRPr="005A06F7">
                        <w:rPr>
                          <w:rFonts w:ascii="Arial" w:hAnsi="Arial" w:cs="Arial"/>
                        </w:rPr>
                        <w:t>stipendien</w:t>
                      </w:r>
                      <w:r w:rsidRPr="005A06F7">
                        <w:rPr>
                          <w:rFonts w:ascii="Arial" w:hAnsi="Arial" w:cs="Arial"/>
                        </w:rPr>
                        <w:t xml:space="preserve"> können nur an </w:t>
                      </w:r>
                      <w:r w:rsidRPr="005A06F7">
                        <w:rPr>
                          <w:rFonts w:ascii="Arial" w:hAnsi="Arial" w:cs="Arial"/>
                          <w:b/>
                          <w:bCs/>
                        </w:rPr>
                        <w:t xml:space="preserve">Studierende mit </w:t>
                      </w:r>
                      <w:r w:rsidR="006F4F44" w:rsidRPr="005A06F7">
                        <w:rPr>
                          <w:rFonts w:ascii="Arial" w:hAnsi="Arial" w:cs="Arial"/>
                          <w:b/>
                          <w:bCs/>
                        </w:rPr>
                        <w:t>internationaler</w:t>
                      </w:r>
                      <w:r w:rsidRPr="005A06F7">
                        <w:rPr>
                          <w:rFonts w:ascii="Arial" w:hAnsi="Arial" w:cs="Arial"/>
                          <w:b/>
                          <w:bCs/>
                        </w:rPr>
                        <w:t xml:space="preserve"> Staatsangehörigkeit</w:t>
                      </w:r>
                      <w:r w:rsidRPr="005A06F7">
                        <w:rPr>
                          <w:rFonts w:ascii="Arial" w:hAnsi="Arial" w:cs="Arial"/>
                        </w:rPr>
                        <w:t xml:space="preserve"> vergeben werden, deren bisheriger Verlauf des Studiums erwarten lässt, dass ein qualifizierter</w:t>
                      </w:r>
                      <w:r w:rsidR="005237EC" w:rsidRPr="005A06F7">
                        <w:rPr>
                          <w:rFonts w:ascii="Arial" w:hAnsi="Arial" w:cs="Arial"/>
                        </w:rPr>
                        <w:t xml:space="preserve"> Studienabschluss spätestens zwei </w:t>
                      </w:r>
                      <w:r w:rsidRPr="005A06F7">
                        <w:rPr>
                          <w:rFonts w:ascii="Arial" w:hAnsi="Arial" w:cs="Arial"/>
                        </w:rPr>
                        <w:t>Semester nach Antragstellung erreicht werden kann.</w:t>
                      </w:r>
                    </w:p>
                    <w:p w:rsidR="008B2C0D" w:rsidRPr="005A06F7" w:rsidRDefault="008B2C0D" w:rsidP="008B2C0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6F7">
                        <w:rPr>
                          <w:rFonts w:ascii="Arial" w:hAnsi="Arial" w:cs="Arial"/>
                          <w:b/>
                          <w:bCs/>
                        </w:rPr>
                        <w:t>Mit dieser Bescheinigung wird um eine begründete, realistische Einschätzung über den prognostizierten Studienabschluss d</w:t>
                      </w:r>
                      <w:r w:rsidR="00EE5452" w:rsidRPr="005A06F7">
                        <w:rPr>
                          <w:rFonts w:ascii="Arial" w:hAnsi="Arial" w:cs="Arial"/>
                          <w:b/>
                          <w:bCs/>
                        </w:rPr>
                        <w:t xml:space="preserve">es sich Bewerbenden </w:t>
                      </w:r>
                      <w:r w:rsidRPr="005A06F7">
                        <w:rPr>
                          <w:rFonts w:ascii="Arial" w:hAnsi="Arial" w:cs="Arial"/>
                          <w:b/>
                          <w:bCs/>
                        </w:rPr>
                        <w:t>gebeten.</w:t>
                      </w:r>
                    </w:p>
                    <w:p w:rsidR="008B2C0D" w:rsidRPr="005A06F7" w:rsidRDefault="008B2C0D" w:rsidP="006F4F44">
                      <w:pPr>
                        <w:rPr>
                          <w:rFonts w:ascii="Arial" w:hAnsi="Arial" w:cs="Arial"/>
                        </w:rPr>
                      </w:pPr>
                      <w:r w:rsidRPr="005A06F7">
                        <w:rPr>
                          <w:rFonts w:ascii="Arial" w:hAnsi="Arial" w:cs="Arial"/>
                        </w:rPr>
                        <w:t xml:space="preserve">Bitte schicken Sie das Gutachten direkt an das </w:t>
                      </w:r>
                      <w:r w:rsidR="006F4F44" w:rsidRPr="005A06F7">
                        <w:rPr>
                          <w:rFonts w:ascii="Arial" w:hAnsi="Arial" w:cs="Arial"/>
                        </w:rPr>
                        <w:t>Referat für Internationale Angelegenheiten</w:t>
                      </w:r>
                      <w:r w:rsidRPr="005A06F7">
                        <w:rPr>
                          <w:rFonts w:ascii="Arial" w:hAnsi="Arial" w:cs="Arial"/>
                        </w:rPr>
                        <w:t xml:space="preserve">. Bei Rückfragen steht Ihnen gern </w:t>
                      </w:r>
                      <w:r w:rsidR="008E5A61" w:rsidRPr="005A06F7">
                        <w:rPr>
                          <w:rFonts w:ascii="Arial" w:hAnsi="Arial" w:cs="Arial"/>
                        </w:rPr>
                        <w:t xml:space="preserve">Frau Ohlsen </w:t>
                      </w:r>
                      <w:r w:rsidRPr="005A06F7">
                        <w:rPr>
                          <w:rFonts w:ascii="Arial" w:hAnsi="Arial" w:cs="Arial"/>
                        </w:rPr>
                        <w:t>(</w:t>
                      </w:r>
                      <w:r w:rsidR="008E5A61" w:rsidRPr="005A06F7">
                        <w:rPr>
                          <w:rFonts w:ascii="Arial" w:hAnsi="Arial" w:cs="Arial"/>
                        </w:rPr>
                        <w:t>lis.ohlsen@th</w:t>
                      </w:r>
                      <w:r w:rsidR="00CB134D" w:rsidRPr="005A06F7">
                        <w:rPr>
                          <w:rFonts w:ascii="Arial" w:hAnsi="Arial" w:cs="Arial"/>
                        </w:rPr>
                        <w:t>-koeln.de</w:t>
                      </w:r>
                      <w:r w:rsidRPr="005A06F7">
                        <w:rPr>
                          <w:rFonts w:ascii="Arial" w:hAnsi="Arial" w:cs="Arial"/>
                        </w:rPr>
                        <w:t>; 0221-8275-38</w:t>
                      </w:r>
                      <w:r w:rsidR="008E5A61" w:rsidRPr="005A06F7">
                        <w:rPr>
                          <w:rFonts w:ascii="Arial" w:hAnsi="Arial" w:cs="Arial"/>
                        </w:rPr>
                        <w:t>26</w:t>
                      </w:r>
                      <w:r w:rsidRPr="005A06F7">
                        <w:rPr>
                          <w:rFonts w:ascii="Arial" w:hAnsi="Arial" w:cs="Arial"/>
                        </w:rPr>
                        <w:t>) zur Verfügung.</w:t>
                      </w:r>
                    </w:p>
                  </w:txbxContent>
                </v:textbox>
              </v:shape>
            </w:pict>
          </mc:Fallback>
        </mc:AlternateContent>
      </w:r>
      <w:r w:rsidR="005237EC" w:rsidRPr="005A06F7">
        <w:rPr>
          <w:rFonts w:ascii="Arial" w:hAnsi="Arial" w:cs="Arial"/>
        </w:rPr>
        <w:t>Position</w:t>
      </w:r>
      <w:r w:rsidRPr="005A06F7">
        <w:rPr>
          <w:rFonts w:ascii="Arial" w:hAnsi="Arial" w:cs="Arial"/>
        </w:rPr>
        <w:t xml:space="preserve"> der gutachtenden Person</w:t>
      </w:r>
      <w:r w:rsidR="005237EC" w:rsidRPr="005A06F7">
        <w:rPr>
          <w:rFonts w:ascii="Arial" w:hAnsi="Arial" w:cs="Arial"/>
        </w:rPr>
        <w:t xml:space="preserve">: </w:t>
      </w:r>
      <w:r w:rsidR="00DB07C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10819690"/>
          <w:placeholder>
            <w:docPart w:val="DefaultPlaceholder_1082065158"/>
          </w:placeholder>
          <w:showingPlcHdr/>
        </w:sdtPr>
        <w:sdtEndPr/>
        <w:sdtContent>
          <w:r w:rsidR="005237EC" w:rsidRPr="005A06F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8B2C0D" w:rsidRPr="005A06F7" w:rsidRDefault="008B2C0D">
      <w:pPr>
        <w:rPr>
          <w:rFonts w:ascii="Arial" w:hAnsi="Arial" w:cs="Arial"/>
        </w:rPr>
      </w:pPr>
    </w:p>
    <w:p w:rsidR="008B2C0D" w:rsidRPr="005A06F7" w:rsidRDefault="008B2C0D">
      <w:pPr>
        <w:rPr>
          <w:rFonts w:ascii="Arial" w:hAnsi="Arial" w:cs="Arial"/>
        </w:rPr>
      </w:pPr>
    </w:p>
    <w:p w:rsidR="008B2C0D" w:rsidRPr="005A06F7" w:rsidRDefault="008B2C0D">
      <w:pPr>
        <w:rPr>
          <w:rFonts w:ascii="Arial" w:hAnsi="Arial" w:cs="Arial"/>
        </w:rPr>
      </w:pPr>
    </w:p>
    <w:p w:rsidR="008B2C0D" w:rsidRPr="005A06F7" w:rsidRDefault="008B2C0D">
      <w:pPr>
        <w:rPr>
          <w:rFonts w:ascii="Arial" w:hAnsi="Arial" w:cs="Arial"/>
        </w:rPr>
      </w:pPr>
    </w:p>
    <w:p w:rsidR="008B2C0D" w:rsidRPr="005A06F7" w:rsidRDefault="008B2C0D">
      <w:pPr>
        <w:rPr>
          <w:rFonts w:ascii="Arial" w:hAnsi="Arial" w:cs="Arial"/>
        </w:rPr>
      </w:pPr>
    </w:p>
    <w:p w:rsidR="00530C95" w:rsidRPr="005A06F7" w:rsidRDefault="00530C95">
      <w:pPr>
        <w:rPr>
          <w:rFonts w:ascii="Arial" w:hAnsi="Arial" w:cs="Arial"/>
        </w:rPr>
      </w:pPr>
    </w:p>
    <w:p w:rsidR="005A06F7" w:rsidRPr="005A06F7" w:rsidRDefault="005A06F7">
      <w:pPr>
        <w:rPr>
          <w:rFonts w:ascii="Arial" w:hAnsi="Arial" w:cs="Arial"/>
        </w:rPr>
      </w:pPr>
    </w:p>
    <w:p w:rsidR="006E05E4" w:rsidRPr="005A06F7" w:rsidRDefault="006E05E4" w:rsidP="006E05E4">
      <w:pPr>
        <w:rPr>
          <w:rFonts w:ascii="Arial" w:hAnsi="Arial" w:cs="Arial"/>
          <w:i/>
          <w:iCs/>
        </w:rPr>
      </w:pPr>
      <w:r w:rsidRPr="005A06F7">
        <w:rPr>
          <w:rFonts w:ascii="Arial" w:hAnsi="Arial" w:cs="Arial"/>
          <w:b/>
          <w:bCs/>
        </w:rPr>
        <w:t xml:space="preserve">Freitext </w:t>
      </w:r>
      <w:r w:rsidR="005237EC" w:rsidRPr="005A06F7">
        <w:rPr>
          <w:rFonts w:ascii="Arial" w:hAnsi="Arial" w:cs="Arial"/>
          <w:i/>
          <w:iCs/>
        </w:rPr>
        <w:t>(das vorgesehene Textfeld erweitert sich beim Ausfüllen)</w:t>
      </w:r>
    </w:p>
    <w:sdt>
      <w:sdtPr>
        <w:rPr>
          <w:rFonts w:ascii="Arial" w:hAnsi="Arial" w:cs="Arial"/>
        </w:rPr>
        <w:id w:val="-1624757175"/>
        <w:placeholder>
          <w:docPart w:val="DefaultPlaceholder_1082065158"/>
        </w:placeholder>
        <w:showingPlcHdr/>
      </w:sdtPr>
      <w:sdtEndPr/>
      <w:sdtContent>
        <w:p w:rsidR="006E05E4" w:rsidRPr="005A06F7" w:rsidRDefault="005237EC" w:rsidP="005237EC">
          <w:pPr>
            <w:rPr>
              <w:rFonts w:ascii="Arial" w:hAnsi="Arial" w:cs="Arial"/>
            </w:rPr>
          </w:pPr>
          <w:r w:rsidRPr="005A06F7">
            <w:rPr>
              <w:rStyle w:val="Platzhaltertext"/>
              <w:rFonts w:ascii="Arial" w:hAnsi="Arial" w:cs="Arial"/>
            </w:rPr>
            <w:t>Klicken Sie hier, um Text einzugeben.</w:t>
          </w:r>
        </w:p>
      </w:sdtContent>
    </w:sdt>
    <w:p w:rsidR="00E45254" w:rsidRPr="005A06F7" w:rsidRDefault="00F9706C" w:rsidP="00E45254">
      <w:pPr>
        <w:spacing w:after="0" w:line="360" w:lineRule="auto"/>
        <w:rPr>
          <w:rFonts w:ascii="Arial" w:hAnsi="Arial" w:cs="Arial"/>
        </w:rPr>
      </w:pPr>
      <w:r w:rsidRPr="005A06F7">
        <w:rPr>
          <w:rFonts w:ascii="Arial" w:hAnsi="Arial" w:cs="Arial"/>
        </w:rPr>
        <w:t>Der</w:t>
      </w:r>
      <w:r w:rsidR="00EE5452" w:rsidRPr="005A06F7">
        <w:rPr>
          <w:rFonts w:ascii="Arial" w:hAnsi="Arial" w:cs="Arial"/>
        </w:rPr>
        <w:t>*die Bewerber*in</w:t>
      </w:r>
      <w:r w:rsidR="00E45254" w:rsidRPr="005A06F7">
        <w:rPr>
          <w:rFonts w:ascii="Arial" w:hAnsi="Arial" w:cs="Arial"/>
        </w:rPr>
        <w:t xml:space="preserve"> gehört nach meiner Einschätzung in seinen Studienleistungen </w:t>
      </w:r>
    </w:p>
    <w:p w:rsidR="005237EC" w:rsidRPr="005A06F7" w:rsidRDefault="00DB7639" w:rsidP="005237E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340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5A06F7">
            <w:rPr>
              <w:rFonts w:ascii="Segoe UI Symbol" w:eastAsia="MS Gothic" w:hAnsi="Segoe UI Symbol" w:cs="Segoe UI Symbol"/>
            </w:rPr>
            <w:t>☐</w:t>
          </w:r>
        </w:sdtContent>
      </w:sdt>
      <w:r w:rsidR="005237EC" w:rsidRPr="005A06F7">
        <w:rPr>
          <w:rFonts w:ascii="Arial" w:hAnsi="Arial" w:cs="Arial"/>
        </w:rPr>
        <w:tab/>
      </w:r>
      <w:r w:rsidR="00E45254" w:rsidRPr="005A06F7">
        <w:rPr>
          <w:rFonts w:ascii="Arial" w:hAnsi="Arial" w:cs="Arial"/>
        </w:rPr>
        <w:t xml:space="preserve">zu den besten 10 % </w:t>
      </w:r>
    </w:p>
    <w:p w:rsidR="005237EC" w:rsidRPr="005A06F7" w:rsidRDefault="00DB7639" w:rsidP="005237E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6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5A06F7">
            <w:rPr>
              <w:rFonts w:ascii="Segoe UI Symbol" w:eastAsia="MS Gothic" w:hAnsi="Segoe UI Symbol" w:cs="Segoe UI Symbol"/>
            </w:rPr>
            <w:t>☐</w:t>
          </w:r>
        </w:sdtContent>
      </w:sdt>
      <w:r w:rsidR="005237EC" w:rsidRPr="005A06F7">
        <w:rPr>
          <w:rFonts w:ascii="Arial" w:hAnsi="Arial" w:cs="Arial"/>
        </w:rPr>
        <w:tab/>
      </w:r>
      <w:r w:rsidR="00E45254" w:rsidRPr="005A06F7">
        <w:rPr>
          <w:rFonts w:ascii="Arial" w:hAnsi="Arial" w:cs="Arial"/>
        </w:rPr>
        <w:t>zum oberen Drittel</w:t>
      </w:r>
      <w:r w:rsidR="002E772B" w:rsidRPr="005A06F7">
        <w:rPr>
          <w:rFonts w:ascii="Arial" w:hAnsi="Arial" w:cs="Arial"/>
        </w:rPr>
        <w:t xml:space="preserve"> </w:t>
      </w:r>
    </w:p>
    <w:p w:rsidR="005237EC" w:rsidRPr="005A06F7" w:rsidRDefault="00DB7639" w:rsidP="005237E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33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5A06F7">
            <w:rPr>
              <w:rFonts w:ascii="Segoe UI Symbol" w:eastAsia="MS Gothic" w:hAnsi="Segoe UI Symbol" w:cs="Segoe UI Symbol"/>
            </w:rPr>
            <w:t>☐</w:t>
          </w:r>
        </w:sdtContent>
      </w:sdt>
      <w:r w:rsidR="005237EC" w:rsidRPr="005A06F7">
        <w:rPr>
          <w:rFonts w:ascii="Arial" w:hAnsi="Arial" w:cs="Arial"/>
        </w:rPr>
        <w:tab/>
      </w:r>
      <w:r w:rsidR="00E45254" w:rsidRPr="005A06F7">
        <w:rPr>
          <w:rFonts w:ascii="Arial" w:hAnsi="Arial" w:cs="Arial"/>
        </w:rPr>
        <w:t>zum mittleren Drittel</w:t>
      </w:r>
    </w:p>
    <w:p w:rsidR="00E45254" w:rsidRPr="005A06F7" w:rsidRDefault="00DB7639" w:rsidP="005237E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727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5A06F7">
            <w:rPr>
              <w:rFonts w:ascii="Segoe UI Symbol" w:eastAsia="MS Gothic" w:hAnsi="Segoe UI Symbol" w:cs="Segoe UI Symbol"/>
            </w:rPr>
            <w:t>☐</w:t>
          </w:r>
        </w:sdtContent>
      </w:sdt>
      <w:r w:rsidR="005237EC" w:rsidRPr="005A06F7">
        <w:rPr>
          <w:rFonts w:ascii="Arial" w:hAnsi="Arial" w:cs="Arial"/>
        </w:rPr>
        <w:tab/>
      </w:r>
      <w:r w:rsidR="00E45254" w:rsidRPr="005A06F7">
        <w:rPr>
          <w:rFonts w:ascii="Arial" w:hAnsi="Arial" w:cs="Arial"/>
        </w:rPr>
        <w:t xml:space="preserve">zum unteren Drittel der Studierenden. </w:t>
      </w:r>
      <w:r w:rsidR="002E772B" w:rsidRPr="005A06F7">
        <w:rPr>
          <w:rFonts w:ascii="Arial" w:hAnsi="Arial" w:cs="Arial"/>
        </w:rPr>
        <w:t xml:space="preserve"> </w:t>
      </w:r>
    </w:p>
    <w:p w:rsidR="00E45254" w:rsidRPr="005A06F7" w:rsidRDefault="00E45254" w:rsidP="00E45254">
      <w:pPr>
        <w:spacing w:after="0"/>
        <w:rPr>
          <w:rFonts w:ascii="Arial" w:hAnsi="Arial" w:cs="Arial"/>
          <w:i/>
          <w:iCs/>
        </w:rPr>
      </w:pPr>
      <w:r w:rsidRPr="005A06F7">
        <w:rPr>
          <w:rFonts w:ascii="Arial" w:hAnsi="Arial" w:cs="Arial"/>
          <w:i/>
          <w:iCs/>
        </w:rPr>
        <w:t>(Wenn eine Einschätzung nicht möglich ist, bitte freilassen.)</w:t>
      </w:r>
    </w:p>
    <w:p w:rsidR="00E45254" w:rsidRPr="005A06F7" w:rsidRDefault="00E45254" w:rsidP="00E45254">
      <w:pPr>
        <w:rPr>
          <w:rFonts w:ascii="Arial" w:hAnsi="Arial" w:cs="Arial"/>
        </w:rPr>
      </w:pPr>
    </w:p>
    <w:p w:rsidR="00E45254" w:rsidRPr="005A06F7" w:rsidRDefault="00E45254" w:rsidP="005237EC">
      <w:pPr>
        <w:rPr>
          <w:rFonts w:ascii="Arial" w:hAnsi="Arial" w:cs="Arial"/>
        </w:rPr>
      </w:pPr>
      <w:r w:rsidRPr="005A06F7">
        <w:rPr>
          <w:rFonts w:ascii="Arial" w:hAnsi="Arial" w:cs="Arial"/>
        </w:rPr>
        <w:t>Voraussichtlicher Studienabschlu</w:t>
      </w:r>
      <w:r w:rsidR="00B20CE2">
        <w:rPr>
          <w:rFonts w:ascii="Arial" w:hAnsi="Arial" w:cs="Arial"/>
        </w:rPr>
        <w:t xml:space="preserve">ss: </w:t>
      </w:r>
      <w:r w:rsidR="00B20CE2">
        <w:rPr>
          <w:rFonts w:ascii="Arial" w:hAnsi="Arial" w:cs="Arial"/>
        </w:rPr>
        <w:tab/>
      </w:r>
      <w:r w:rsidR="005237EC" w:rsidRPr="005A06F7">
        <w:rPr>
          <w:rFonts w:ascii="Arial" w:hAnsi="Arial" w:cs="Arial"/>
        </w:rPr>
        <w:t xml:space="preserve">Jahr: </w:t>
      </w:r>
      <w:sdt>
        <w:sdtPr>
          <w:rPr>
            <w:rFonts w:ascii="Arial" w:hAnsi="Arial" w:cs="Arial"/>
          </w:rPr>
          <w:id w:val="112204386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36027312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5237EC" w:rsidRPr="005A06F7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sdtContent>
      </w:sdt>
    </w:p>
    <w:p w:rsidR="005237EC" w:rsidRPr="005A06F7" w:rsidRDefault="005237EC" w:rsidP="005237EC">
      <w:pPr>
        <w:rPr>
          <w:rFonts w:ascii="Arial" w:hAnsi="Arial" w:cs="Arial"/>
        </w:rPr>
      </w:pPr>
      <w:r w:rsidRPr="005A06F7">
        <w:rPr>
          <w:rFonts w:ascii="Arial" w:hAnsi="Arial" w:cs="Arial"/>
        </w:rPr>
        <w:tab/>
      </w:r>
      <w:r w:rsidRPr="005A06F7">
        <w:rPr>
          <w:rFonts w:ascii="Arial" w:hAnsi="Arial" w:cs="Arial"/>
        </w:rPr>
        <w:tab/>
      </w:r>
      <w:r w:rsidRPr="005A06F7">
        <w:rPr>
          <w:rFonts w:ascii="Arial" w:hAnsi="Arial" w:cs="Arial"/>
        </w:rPr>
        <w:tab/>
      </w:r>
      <w:r w:rsidRPr="005A06F7">
        <w:rPr>
          <w:rFonts w:ascii="Arial" w:hAnsi="Arial" w:cs="Arial"/>
        </w:rPr>
        <w:tab/>
      </w:r>
      <w:r w:rsidRPr="005A06F7">
        <w:rPr>
          <w:rFonts w:ascii="Arial" w:hAnsi="Arial" w:cs="Arial"/>
        </w:rPr>
        <w:tab/>
      </w:r>
      <w:r w:rsidRPr="005A06F7">
        <w:rPr>
          <w:rFonts w:ascii="Arial" w:hAnsi="Arial" w:cs="Arial"/>
        </w:rPr>
        <w:tab/>
        <w:t xml:space="preserve">Monat: </w:t>
      </w:r>
      <w:sdt>
        <w:sdtPr>
          <w:rPr>
            <w:rFonts w:ascii="Arial" w:hAnsi="Arial" w:cs="Arial"/>
          </w:rPr>
          <w:id w:val="1540474040"/>
          <w:placeholder>
            <w:docPart w:val="DefaultPlaceholder_1082065158"/>
          </w:placeholder>
          <w:showingPlcHdr/>
        </w:sdtPr>
        <w:sdtEndPr/>
        <w:sdtContent>
          <w:r w:rsidRPr="005A06F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E45254" w:rsidRPr="005A06F7" w:rsidRDefault="00E45254" w:rsidP="00E45254">
      <w:pPr>
        <w:spacing w:after="0" w:line="360" w:lineRule="auto"/>
        <w:rPr>
          <w:rFonts w:ascii="Arial" w:hAnsi="Arial" w:cs="Arial"/>
        </w:rPr>
      </w:pPr>
      <w:r w:rsidRPr="005A06F7">
        <w:rPr>
          <w:rFonts w:ascii="Arial" w:hAnsi="Arial" w:cs="Arial"/>
        </w:rPr>
        <w:t>Ich unterstütze die Förderung</w:t>
      </w:r>
    </w:p>
    <w:p w:rsidR="005237EC" w:rsidRPr="005A06F7" w:rsidRDefault="00DB7639" w:rsidP="009A744F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39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5A06F7">
            <w:rPr>
              <w:rFonts w:ascii="Segoe UI Symbol" w:eastAsia="MS Gothic" w:hAnsi="Segoe UI Symbol" w:cs="Segoe UI Symbol"/>
            </w:rPr>
            <w:t>☐</w:t>
          </w:r>
        </w:sdtContent>
      </w:sdt>
      <w:r w:rsidR="005237EC" w:rsidRPr="005A06F7">
        <w:rPr>
          <w:rFonts w:ascii="Arial" w:hAnsi="Arial" w:cs="Arial"/>
        </w:rPr>
        <w:tab/>
      </w:r>
      <w:r w:rsidR="00E45254" w:rsidRPr="005A06F7">
        <w:rPr>
          <w:rFonts w:ascii="Arial" w:hAnsi="Arial" w:cs="Arial"/>
        </w:rPr>
        <w:t>mit Nachdruck</w:t>
      </w:r>
    </w:p>
    <w:p w:rsidR="005237EC" w:rsidRPr="005A06F7" w:rsidRDefault="00DB7639" w:rsidP="005237E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989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5A06F7">
            <w:rPr>
              <w:rFonts w:ascii="Segoe UI Symbol" w:eastAsia="MS Gothic" w:hAnsi="Segoe UI Symbol" w:cs="Segoe UI Symbol"/>
            </w:rPr>
            <w:t>☐</w:t>
          </w:r>
        </w:sdtContent>
      </w:sdt>
      <w:r w:rsidR="005237EC" w:rsidRPr="005A06F7">
        <w:rPr>
          <w:rFonts w:ascii="Arial" w:hAnsi="Arial" w:cs="Arial"/>
        </w:rPr>
        <w:tab/>
      </w:r>
      <w:r w:rsidR="009A744F" w:rsidRPr="005A06F7">
        <w:rPr>
          <w:rFonts w:ascii="Arial" w:hAnsi="Arial" w:cs="Arial"/>
        </w:rPr>
        <w:t>ohne Bedenken</w:t>
      </w:r>
    </w:p>
    <w:p w:rsidR="005237EC" w:rsidRPr="005A06F7" w:rsidRDefault="00DB7639" w:rsidP="005237E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312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5A06F7">
            <w:rPr>
              <w:rFonts w:ascii="Segoe UI Symbol" w:eastAsia="MS Gothic" w:hAnsi="Segoe UI Symbol" w:cs="Segoe UI Symbol"/>
            </w:rPr>
            <w:t>☐</w:t>
          </w:r>
        </w:sdtContent>
      </w:sdt>
      <w:r w:rsidR="005237EC" w:rsidRPr="005A06F7">
        <w:rPr>
          <w:rFonts w:ascii="Arial" w:hAnsi="Arial" w:cs="Arial"/>
        </w:rPr>
        <w:tab/>
      </w:r>
      <w:r w:rsidR="009A744F" w:rsidRPr="005A06F7">
        <w:rPr>
          <w:rFonts w:ascii="Arial" w:hAnsi="Arial" w:cs="Arial"/>
        </w:rPr>
        <w:t>mit Einschränkung</w:t>
      </w:r>
      <w:r w:rsidR="002E772B" w:rsidRPr="005A06F7">
        <w:rPr>
          <w:rFonts w:ascii="Arial" w:hAnsi="Arial" w:cs="Arial"/>
        </w:rPr>
        <w:t xml:space="preserve"> </w:t>
      </w:r>
    </w:p>
    <w:p w:rsidR="00E45254" w:rsidRPr="005A06F7" w:rsidRDefault="00DB7639" w:rsidP="005237E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633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5A06F7">
            <w:rPr>
              <w:rFonts w:ascii="Segoe UI Symbol" w:eastAsia="MS Gothic" w:hAnsi="Segoe UI Symbol" w:cs="Segoe UI Symbol"/>
            </w:rPr>
            <w:t>☐</w:t>
          </w:r>
        </w:sdtContent>
      </w:sdt>
      <w:r w:rsidR="005237EC" w:rsidRPr="005A06F7">
        <w:rPr>
          <w:rFonts w:ascii="Arial" w:hAnsi="Arial" w:cs="Arial"/>
        </w:rPr>
        <w:tab/>
      </w:r>
      <w:r w:rsidR="00E45254" w:rsidRPr="005A06F7">
        <w:rPr>
          <w:rFonts w:ascii="Arial" w:hAnsi="Arial" w:cs="Arial"/>
        </w:rPr>
        <w:t>nicht</w:t>
      </w:r>
      <w:r w:rsidR="005237EC" w:rsidRPr="005A06F7">
        <w:rPr>
          <w:rFonts w:ascii="Arial" w:hAnsi="Arial" w:cs="Arial"/>
        </w:rPr>
        <w:t>.</w:t>
      </w:r>
      <w:r w:rsidR="002E772B" w:rsidRPr="005A06F7">
        <w:rPr>
          <w:rFonts w:ascii="Arial" w:hAnsi="Arial" w:cs="Arial"/>
        </w:rPr>
        <w:tab/>
      </w:r>
      <w:r w:rsidR="002E772B" w:rsidRPr="005A06F7">
        <w:rPr>
          <w:rFonts w:ascii="Arial" w:hAnsi="Arial" w:cs="Arial"/>
        </w:rPr>
        <w:tab/>
      </w:r>
    </w:p>
    <w:p w:rsidR="005A06F7" w:rsidRPr="005A06F7" w:rsidRDefault="005A06F7">
      <w:pPr>
        <w:rPr>
          <w:rFonts w:ascii="Arial" w:hAnsi="Arial" w:cs="Arial"/>
        </w:rPr>
      </w:pPr>
    </w:p>
    <w:p w:rsidR="00E45254" w:rsidRPr="005A06F7" w:rsidRDefault="005237EC">
      <w:pPr>
        <w:rPr>
          <w:rFonts w:ascii="Arial" w:hAnsi="Arial" w:cs="Arial"/>
        </w:rPr>
      </w:pPr>
      <w:r w:rsidRPr="005A06F7"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54453" wp14:editId="13FAEB0A">
                <wp:simplePos x="0" y="0"/>
                <wp:positionH relativeFrom="column">
                  <wp:posOffset>1792605</wp:posOffset>
                </wp:positionH>
                <wp:positionV relativeFrom="paragraph">
                  <wp:posOffset>303530</wp:posOffset>
                </wp:positionV>
                <wp:extent cx="3239770" cy="0"/>
                <wp:effectExtent l="0" t="0" r="1778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D86BE"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23.9pt" to="396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"/>
            </w:pict>
          </mc:Fallback>
        </mc:AlternateContent>
      </w:r>
      <w:r w:rsidRPr="005A06F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066F" wp14:editId="3CDE6F6C">
                <wp:simplePos x="0" y="0"/>
                <wp:positionH relativeFrom="column">
                  <wp:posOffset>-10795</wp:posOffset>
                </wp:positionH>
                <wp:positionV relativeFrom="paragraph">
                  <wp:posOffset>300355</wp:posOffset>
                </wp:positionV>
                <wp:extent cx="1439545" cy="0"/>
                <wp:effectExtent l="0" t="0" r="2730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E1175" id="Gerade Verbindung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23.65pt" to="11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" strokecolor="black [3040]"/>
            </w:pict>
          </mc:Fallback>
        </mc:AlternateContent>
      </w:r>
    </w:p>
    <w:p w:rsidR="002E772B" w:rsidRPr="005A06F7" w:rsidRDefault="00E45254" w:rsidP="005237EC">
      <w:pPr>
        <w:rPr>
          <w:rFonts w:ascii="Arial" w:hAnsi="Arial" w:cs="Arial"/>
        </w:rPr>
      </w:pPr>
      <w:r w:rsidRPr="005A06F7">
        <w:rPr>
          <w:rFonts w:ascii="Arial" w:hAnsi="Arial" w:cs="Arial"/>
        </w:rPr>
        <w:t>O</w:t>
      </w:r>
      <w:r w:rsidR="005F255A" w:rsidRPr="005A06F7">
        <w:rPr>
          <w:rFonts w:ascii="Arial" w:hAnsi="Arial" w:cs="Arial"/>
        </w:rPr>
        <w:t>rt, Datum</w:t>
      </w:r>
      <w:r w:rsidR="005F255A" w:rsidRPr="005A06F7">
        <w:rPr>
          <w:rFonts w:ascii="Arial" w:hAnsi="Arial" w:cs="Arial"/>
        </w:rPr>
        <w:tab/>
      </w:r>
      <w:r w:rsidR="005F255A" w:rsidRPr="005A06F7">
        <w:rPr>
          <w:rFonts w:ascii="Arial" w:hAnsi="Arial" w:cs="Arial"/>
        </w:rPr>
        <w:tab/>
      </w:r>
      <w:r w:rsidR="005F255A" w:rsidRPr="005A06F7">
        <w:rPr>
          <w:rFonts w:ascii="Arial" w:hAnsi="Arial" w:cs="Arial"/>
        </w:rPr>
        <w:tab/>
        <w:t>Unterschrift, Stempel</w:t>
      </w:r>
    </w:p>
    <w:sectPr w:rsidR="002E772B" w:rsidRPr="005A06F7" w:rsidSect="002E772B">
      <w:headerReference w:type="default" r:id="rId6"/>
      <w:foot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80" w:rsidRDefault="00013280" w:rsidP="009606B4">
      <w:pPr>
        <w:spacing w:after="0" w:line="240" w:lineRule="auto"/>
      </w:pPr>
      <w:r>
        <w:separator/>
      </w:r>
    </w:p>
  </w:endnote>
  <w:endnote w:type="continuationSeparator" w:id="0">
    <w:p w:rsidR="00013280" w:rsidRDefault="00013280" w:rsidP="0096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235862"/>
      <w:docPartObj>
        <w:docPartGallery w:val="Page Numbers (Bottom of Page)"/>
        <w:docPartUnique/>
      </w:docPartObj>
    </w:sdtPr>
    <w:sdtEndPr/>
    <w:sdtContent>
      <w:p w:rsidR="006F4F44" w:rsidRDefault="006F4F4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639">
          <w:rPr>
            <w:noProof/>
          </w:rPr>
          <w:t>1</w:t>
        </w:r>
        <w:r>
          <w:fldChar w:fldCharType="end"/>
        </w:r>
      </w:p>
    </w:sdtContent>
  </w:sdt>
  <w:p w:rsidR="005237EC" w:rsidRDefault="005237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80" w:rsidRDefault="00013280" w:rsidP="009606B4">
      <w:pPr>
        <w:spacing w:after="0" w:line="240" w:lineRule="auto"/>
      </w:pPr>
      <w:r>
        <w:separator/>
      </w:r>
    </w:p>
  </w:footnote>
  <w:footnote w:type="continuationSeparator" w:id="0">
    <w:p w:rsidR="00013280" w:rsidRDefault="00013280" w:rsidP="0096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F7" w:rsidRPr="005A06F7" w:rsidRDefault="005A06F7" w:rsidP="00BC29BA">
    <w:pPr>
      <w:pStyle w:val="Kopfzeile"/>
      <w:rPr>
        <w:noProof/>
      </w:rPr>
    </w:pPr>
    <w:r w:rsidRPr="005A06F7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C9B398C" wp14:editId="49FB8940">
              <wp:simplePos x="0" y="0"/>
              <wp:positionH relativeFrom="margin">
                <wp:posOffset>43815</wp:posOffset>
              </wp:positionH>
              <wp:positionV relativeFrom="margin">
                <wp:posOffset>-243840</wp:posOffset>
              </wp:positionV>
              <wp:extent cx="5759450" cy="71755"/>
              <wp:effectExtent l="0" t="0" r="0" b="4445"/>
              <wp:wrapSquare wrapText="bothSides"/>
              <wp:docPr id="6" name="Gruppieren 6" descr="Um die Kopfzeile und den Dokumententext optisch zu trennen, wurde eine Linie eingefügt, die von links nach rechts die Farben Rot, Orange und Violett hat.  " title="Linie in den Farben der TH Kö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71755"/>
                        <a:chOff x="0" y="0"/>
                        <a:chExt cx="6633210" cy="36000"/>
                      </a:xfrm>
                    </wpg:grpSpPr>
                    <wps:wsp>
                      <wps:cNvPr id="11" name="Rechteck 11" descr="Um die Kopfzeile und den Dokumententext optisch zu trennen, wurde eine Linie eingefügt, die von links nach rechts die Farben Rot, Orange und Violett hat.  " title="Linie in den Farben der TH Köln"/>
                      <wps:cNvSpPr/>
                      <wps:spPr>
                        <a:xfrm>
                          <a:off x="0" y="0"/>
                          <a:ext cx="2214000" cy="36000"/>
                        </a:xfrm>
                        <a:prstGeom prst="rect">
                          <a:avLst/>
                        </a:prstGeom>
                        <a:solidFill>
                          <a:srgbClr val="C60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22098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EA5B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eck 13"/>
                      <wps:cNvSpPr/>
                      <wps:spPr>
                        <a:xfrm>
                          <a:off x="44196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B625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648E24" id="Gruppieren 6" o:spid="_x0000_s1026" alt="Titel: Linie in den Farben der TH Köln - Beschreibung: Um die Kopfzeile und den Dokumententext optisch zu trennen, wurde eine Linie eingefügt, die von links nach rechts die Farben Rot, Orange und Violett hat.  " style="position:absolute;margin-left:3.45pt;margin-top:-19.2pt;width:453.5pt;height:5.65pt;z-index:-251656192;mso-position-horizontal-relative:margin;mso-position-vertical-relative:margin;mso-width-relative:margin;mso-height-relative:margin" coordsize="66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">
              <v:rect id="Rechteck 11" o:spid="_x0000_s1027" alt="Um die Kopfzeile und den Dokumententext optisch zu trennen, wurde eine Linie eingefügt, die von links nach rechts die Farben Rot, Orange und Violett hat.  " style="position:absolute;width:221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" fillcolor="#c60c0f" stroked="f" strokeweight="2pt"/>
              <v:rect id="Rechteck 12" o:spid="_x0000_s1028" style="position:absolute;left:22098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" fillcolor="#ea5b0c" stroked="f" strokeweight="2pt"/>
              <v:rect id="Rechteck 13" o:spid="_x0000_s1029" style="position:absolute;left:44196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" fillcolor="#b62584" stroked="f" strokeweight="2pt"/>
              <w10:wrap type="square" anchorx="margin" anchory="margin"/>
            </v:group>
          </w:pict>
        </mc:Fallback>
      </mc:AlternateContent>
    </w:r>
    <w:r w:rsidRPr="005A06F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E6B4AAA" wp14:editId="551C3CB7">
          <wp:simplePos x="0" y="0"/>
          <wp:positionH relativeFrom="margin">
            <wp:posOffset>4585970</wp:posOffset>
          </wp:positionH>
          <wp:positionV relativeFrom="margin">
            <wp:posOffset>-1170940</wp:posOffset>
          </wp:positionV>
          <wp:extent cx="1152525" cy="646430"/>
          <wp:effectExtent l="0" t="0" r="9525" b="1270"/>
          <wp:wrapSquare wrapText="bothSides"/>
          <wp:docPr id="55" name="Grafik 55" descr="Es handelt sich um eine Wortmarke, bestehend aus unserem Namen „TH Köln“ als Fundament und – vorangestellt – den drei Perspektiven unseres Denkens und Handelns: „Technology, Arts, Sciences“. Das Logo ist in den Farben der Hochschule gestaltet - rot, orange, violett und schwarz." title="Logo / Wortmarke der TH Kö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06F7">
      <w:t>Referat für Internationale Angelegenheiten</w:t>
    </w:r>
    <w:r w:rsidRPr="005A06F7">
      <w:br/>
      <w:t>Team International Degree-Seeking Students</w:t>
    </w:r>
    <w:r w:rsidRPr="005A06F7">
      <w:br/>
      <w:t>Campus Südstadt</w:t>
    </w:r>
    <w:r w:rsidRPr="005A06F7">
      <w:br/>
      <w:t>Lis Dagny Ohlsen</w:t>
    </w:r>
    <w:r w:rsidRPr="005A06F7">
      <w:br/>
      <w:t xml:space="preserve">E: </w:t>
    </w:r>
    <w:hyperlink r:id="rId2" w:history="1">
      <w:r w:rsidRPr="005A06F7">
        <w:rPr>
          <w:rStyle w:val="Hyperlink"/>
          <w:rFonts w:cs="Arial"/>
          <w:szCs w:val="18"/>
        </w:rPr>
        <w:t>lis.ohlsen@th-koeln.de</w:t>
      </w:r>
    </w:hyperlink>
    <w:r w:rsidRPr="005A06F7">
      <w:rPr>
        <w:rStyle w:val="Hyperlink"/>
        <w:rFonts w:cs="Arial"/>
        <w:szCs w:val="18"/>
      </w:rPr>
      <w:br/>
    </w:r>
    <w:r w:rsidRPr="005A06F7">
      <w:t>T: +49 221 8275-3826</w:t>
    </w:r>
  </w:p>
  <w:p w:rsidR="009606B4" w:rsidRPr="005A06F7" w:rsidRDefault="009606B4" w:rsidP="005A06F7">
    <w:pPr>
      <w:pStyle w:val="Kopfzeile"/>
      <w:rPr>
        <w:rFonts w:cs="Arial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qQZs1xjIXjmxafTTG3x4RPZMthROr/o5jdBTM9ZcYmohS+XJMpIoQd9SpRE80GT4qFco44GBKEO8lti8Sjcv7A==" w:salt="65dGkxcfnp4o6kQsr7MMpg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5"/>
    <w:rsid w:val="00013280"/>
    <w:rsid w:val="000D3752"/>
    <w:rsid w:val="00164E36"/>
    <w:rsid w:val="00212453"/>
    <w:rsid w:val="002E772B"/>
    <w:rsid w:val="002F033A"/>
    <w:rsid w:val="003E79CD"/>
    <w:rsid w:val="005237EC"/>
    <w:rsid w:val="00530C95"/>
    <w:rsid w:val="005A06F7"/>
    <w:rsid w:val="005F255A"/>
    <w:rsid w:val="006E05E4"/>
    <w:rsid w:val="006E6C34"/>
    <w:rsid w:val="006F4F44"/>
    <w:rsid w:val="0079011C"/>
    <w:rsid w:val="007D2035"/>
    <w:rsid w:val="00862E75"/>
    <w:rsid w:val="00876F57"/>
    <w:rsid w:val="008B2C0D"/>
    <w:rsid w:val="008E5A61"/>
    <w:rsid w:val="00911FBF"/>
    <w:rsid w:val="009606B4"/>
    <w:rsid w:val="009A744F"/>
    <w:rsid w:val="00AD26F2"/>
    <w:rsid w:val="00B20CE2"/>
    <w:rsid w:val="00B80AF2"/>
    <w:rsid w:val="00BC29BA"/>
    <w:rsid w:val="00C12810"/>
    <w:rsid w:val="00CA3F08"/>
    <w:rsid w:val="00CB134D"/>
    <w:rsid w:val="00DB07CD"/>
    <w:rsid w:val="00DB7639"/>
    <w:rsid w:val="00E45254"/>
    <w:rsid w:val="00E83532"/>
    <w:rsid w:val="00EE5452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46E0148-3C0B-4366-877A-ACE48EE0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0C9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C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29B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C29BA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60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06B4"/>
  </w:style>
  <w:style w:type="character" w:styleId="Platzhaltertext">
    <w:name w:val="Placeholder Text"/>
    <w:basedOn w:val="Absatz-Standardschriftart"/>
    <w:uiPriority w:val="99"/>
    <w:semiHidden/>
    <w:rsid w:val="005237EC"/>
    <w:rPr>
      <w:color w:val="808080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C29BA"/>
    <w:pPr>
      <w:spacing w:after="0" w:line="360" w:lineRule="auto"/>
      <w:contextualSpacing/>
      <w:jc w:val="center"/>
    </w:pPr>
    <w:rPr>
      <w:rFonts w:ascii="Arial" w:eastAsiaTheme="majorEastAsia" w:hAnsi="Arial" w:cs="Arial"/>
      <w:b/>
      <w:spacing w:val="-10"/>
      <w:kern w:val="28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BC29BA"/>
    <w:rPr>
      <w:rFonts w:ascii="Arial" w:eastAsiaTheme="majorEastAsia" w:hAnsi="Arial" w:cs="Arial"/>
      <w:b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.ohlsen@th-koeln.de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F70CB-8D57-484A-AFCA-8086B3607785}"/>
      </w:docPartPr>
      <w:docPartBody>
        <w:p w:rsidR="0023456C" w:rsidRDefault="00673671">
          <w:r w:rsidRPr="003F36E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71"/>
    <w:rsid w:val="0023456C"/>
    <w:rsid w:val="006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36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Köln Campus-IT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Studienabschluss-Stipendien: Gutachten</dc:title>
  <dc:creator>verwaltung</dc:creator>
  <cp:lastModifiedBy>Lis Dagny Ohlsen (lohlsen)</cp:lastModifiedBy>
  <cp:revision>6</cp:revision>
  <cp:lastPrinted>2016-03-03T08:46:00Z</cp:lastPrinted>
  <dcterms:created xsi:type="dcterms:W3CDTF">2021-06-25T10:01:00Z</dcterms:created>
  <dcterms:modified xsi:type="dcterms:W3CDTF">2024-07-15T11:35:00Z</dcterms:modified>
</cp:coreProperties>
</file>